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9EF" w:rsidRDefault="008359EF" w:rsidP="008359EF">
      <w:pPr>
        <w:jc w:val="center"/>
        <w:rPr>
          <w:rFonts w:cs="B Mitra"/>
          <w:b/>
          <w:bCs/>
          <w:sz w:val="28"/>
          <w:szCs w:val="28"/>
        </w:rPr>
      </w:pPr>
    </w:p>
    <w:p w:rsidR="008359EF" w:rsidRDefault="008359EF" w:rsidP="008359EF">
      <w:pPr>
        <w:jc w:val="center"/>
        <w:rPr>
          <w:rFonts w:cs="B Mitra"/>
          <w:b/>
          <w:bCs/>
          <w:sz w:val="28"/>
          <w:szCs w:val="28"/>
        </w:rPr>
      </w:pPr>
    </w:p>
    <w:p w:rsidR="008359EF" w:rsidRPr="008359EF" w:rsidRDefault="008359EF" w:rsidP="008359EF">
      <w:pPr>
        <w:jc w:val="center"/>
        <w:rPr>
          <w:rFonts w:ascii="IranNastaliq" w:hAnsi="IranNastaliq" w:cs="IranNastaliq"/>
          <w:b/>
          <w:bCs/>
          <w:sz w:val="28"/>
          <w:szCs w:val="28"/>
          <w:rtl/>
        </w:rPr>
      </w:pPr>
      <w:r w:rsidRPr="008359EF">
        <w:rPr>
          <w:rFonts w:ascii="IranNastaliq" w:hAnsi="IranNastaliq" w:cs="IranNastaliq"/>
          <w:b/>
          <w:bCs/>
          <w:sz w:val="28"/>
          <w:szCs w:val="28"/>
          <w:rtl/>
        </w:rPr>
        <w:t>جدول حد نصاب تایید صلاحیت اولیه توسط دانشگاه</w:t>
      </w:r>
    </w:p>
    <w:tbl>
      <w:tblPr>
        <w:bidiVisual/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7"/>
        <w:gridCol w:w="2410"/>
        <w:gridCol w:w="2126"/>
        <w:gridCol w:w="2242"/>
        <w:gridCol w:w="2261"/>
      </w:tblGrid>
      <w:tr w:rsidR="001A7921" w:rsidRPr="000F1489" w:rsidTr="001A7921">
        <w:trPr>
          <w:trHeight w:val="875"/>
        </w:trPr>
        <w:tc>
          <w:tcPr>
            <w:tcW w:w="537" w:type="dxa"/>
            <w:vAlign w:val="center"/>
          </w:tcPr>
          <w:p w:rsidR="001A7921" w:rsidRPr="001A7921" w:rsidRDefault="001A7921" w:rsidP="00B4143B">
            <w:pPr>
              <w:tabs>
                <w:tab w:val="center" w:pos="4513"/>
                <w:tab w:val="right" w:pos="9026"/>
              </w:tabs>
              <w:jc w:val="center"/>
              <w:rPr>
                <w:rFonts w:cs="B Mitra"/>
                <w:sz w:val="20"/>
                <w:szCs w:val="20"/>
                <w:rtl/>
              </w:rPr>
            </w:pPr>
            <w:r w:rsidRPr="001A7921">
              <w:rPr>
                <w:rFonts w:cs="B Mitra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2410" w:type="dxa"/>
            <w:vAlign w:val="center"/>
          </w:tcPr>
          <w:p w:rsidR="001A7921" w:rsidRPr="001A7921" w:rsidRDefault="001A7921" w:rsidP="00B4143B">
            <w:pPr>
              <w:tabs>
                <w:tab w:val="center" w:pos="4513"/>
                <w:tab w:val="right" w:pos="9026"/>
              </w:tabs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1A7921">
              <w:rPr>
                <w:rFonts w:cs="B Mitra" w:hint="cs"/>
                <w:b/>
                <w:bCs/>
                <w:sz w:val="24"/>
                <w:szCs w:val="24"/>
                <w:rtl/>
              </w:rPr>
              <w:t>وضعیت موسسه پزشکی</w:t>
            </w:r>
          </w:p>
        </w:tc>
        <w:tc>
          <w:tcPr>
            <w:tcW w:w="2126" w:type="dxa"/>
            <w:vAlign w:val="center"/>
          </w:tcPr>
          <w:p w:rsidR="001A7921" w:rsidRPr="001A7921" w:rsidRDefault="001A7921" w:rsidP="00B4143B">
            <w:pPr>
              <w:tabs>
                <w:tab w:val="center" w:pos="4513"/>
                <w:tab w:val="right" w:pos="9026"/>
              </w:tabs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1A7921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درصد امتیاز کسب شده </w:t>
            </w:r>
          </w:p>
        </w:tc>
        <w:tc>
          <w:tcPr>
            <w:tcW w:w="2242" w:type="dxa"/>
            <w:vAlign w:val="center"/>
          </w:tcPr>
          <w:p w:rsidR="001A7921" w:rsidRPr="001A7921" w:rsidRDefault="001A7921" w:rsidP="00B4143B">
            <w:pPr>
              <w:tabs>
                <w:tab w:val="center" w:pos="4513"/>
                <w:tab w:val="right" w:pos="9026"/>
              </w:tabs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1A7921">
              <w:rPr>
                <w:rFonts w:cs="B Mitra" w:hint="cs"/>
                <w:b/>
                <w:bCs/>
                <w:sz w:val="24"/>
                <w:szCs w:val="24"/>
                <w:rtl/>
              </w:rPr>
              <w:t>امتیاز کسب شده از مجموع 350</w:t>
            </w:r>
          </w:p>
        </w:tc>
        <w:tc>
          <w:tcPr>
            <w:tcW w:w="2261" w:type="dxa"/>
          </w:tcPr>
          <w:p w:rsidR="001A7921" w:rsidRPr="001A7921" w:rsidRDefault="001A7921" w:rsidP="00B4143B">
            <w:pPr>
              <w:tabs>
                <w:tab w:val="center" w:pos="4513"/>
                <w:tab w:val="right" w:pos="9026"/>
              </w:tabs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1A7921">
              <w:rPr>
                <w:rFonts w:cs="B Mitra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</w:tr>
      <w:tr w:rsidR="001A7921" w:rsidRPr="000F1489" w:rsidTr="001A7921">
        <w:trPr>
          <w:trHeight w:val="804"/>
        </w:trPr>
        <w:tc>
          <w:tcPr>
            <w:tcW w:w="537" w:type="dxa"/>
            <w:vAlign w:val="center"/>
          </w:tcPr>
          <w:p w:rsidR="001A7921" w:rsidRPr="001A7921" w:rsidRDefault="001A7921" w:rsidP="00B4143B">
            <w:pPr>
              <w:tabs>
                <w:tab w:val="center" w:pos="4513"/>
                <w:tab w:val="right" w:pos="9026"/>
              </w:tabs>
              <w:jc w:val="center"/>
              <w:rPr>
                <w:rFonts w:cs="B Mitra"/>
                <w:sz w:val="20"/>
                <w:szCs w:val="20"/>
                <w:rtl/>
              </w:rPr>
            </w:pPr>
            <w:r w:rsidRPr="001A7921">
              <w:rPr>
                <w:rFonts w:cs="B Mitra" w:hint="cs"/>
                <w:sz w:val="20"/>
                <w:szCs w:val="20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1A7921" w:rsidRPr="001A7921" w:rsidRDefault="001A7921" w:rsidP="00B4143B">
            <w:pPr>
              <w:tabs>
                <w:tab w:val="center" w:pos="4513"/>
                <w:tab w:val="right" w:pos="9026"/>
              </w:tabs>
              <w:jc w:val="center"/>
              <w:rPr>
                <w:rFonts w:cs="B Mitra"/>
                <w:sz w:val="24"/>
                <w:szCs w:val="24"/>
                <w:rtl/>
              </w:rPr>
            </w:pPr>
            <w:r w:rsidRPr="001A7921">
              <w:rPr>
                <w:rFonts w:cs="B Mitra" w:hint="cs"/>
                <w:sz w:val="24"/>
                <w:szCs w:val="24"/>
                <w:rtl/>
              </w:rPr>
              <w:t>تایید از سوی دانشگاه</w:t>
            </w:r>
          </w:p>
        </w:tc>
        <w:tc>
          <w:tcPr>
            <w:tcW w:w="2126" w:type="dxa"/>
            <w:vAlign w:val="center"/>
          </w:tcPr>
          <w:p w:rsidR="001A7921" w:rsidRPr="001A7921" w:rsidRDefault="001A7921" w:rsidP="00A5610D">
            <w:pPr>
              <w:tabs>
                <w:tab w:val="center" w:pos="4513"/>
                <w:tab w:val="right" w:pos="9026"/>
              </w:tabs>
              <w:jc w:val="center"/>
              <w:rPr>
                <w:rFonts w:cs="B Mitra"/>
                <w:sz w:val="24"/>
                <w:szCs w:val="24"/>
                <w:rtl/>
              </w:rPr>
            </w:pPr>
            <w:r w:rsidRPr="001A7921">
              <w:rPr>
                <w:rFonts w:cs="B Mitra" w:hint="cs"/>
                <w:sz w:val="24"/>
                <w:szCs w:val="24"/>
                <w:rtl/>
              </w:rPr>
              <w:t xml:space="preserve">بیش از </w:t>
            </w:r>
            <w:r w:rsidR="00A5610D">
              <w:rPr>
                <w:rFonts w:cs="B Mitra" w:hint="cs"/>
                <w:sz w:val="24"/>
                <w:szCs w:val="24"/>
                <w:rtl/>
              </w:rPr>
              <w:t>80</w:t>
            </w:r>
            <w:r w:rsidRPr="001A7921">
              <w:rPr>
                <w:rFonts w:cs="B Mitra" w:hint="cs"/>
                <w:sz w:val="24"/>
                <w:szCs w:val="24"/>
                <w:rtl/>
              </w:rPr>
              <w:t xml:space="preserve"> درصد</w:t>
            </w:r>
          </w:p>
        </w:tc>
        <w:tc>
          <w:tcPr>
            <w:tcW w:w="2242" w:type="dxa"/>
            <w:vAlign w:val="center"/>
          </w:tcPr>
          <w:p w:rsidR="001A7921" w:rsidRPr="001A7921" w:rsidRDefault="001A7921" w:rsidP="00A5610D">
            <w:pPr>
              <w:tabs>
                <w:tab w:val="center" w:pos="4513"/>
                <w:tab w:val="right" w:pos="9026"/>
              </w:tabs>
              <w:jc w:val="center"/>
              <w:rPr>
                <w:rFonts w:cs="B Mitra"/>
                <w:sz w:val="24"/>
                <w:szCs w:val="24"/>
                <w:rtl/>
              </w:rPr>
            </w:pPr>
            <w:r w:rsidRPr="001A7921">
              <w:rPr>
                <w:rFonts w:cs="B Mitra" w:hint="cs"/>
                <w:sz w:val="24"/>
                <w:szCs w:val="24"/>
                <w:rtl/>
              </w:rPr>
              <w:t>امتیاز 2</w:t>
            </w:r>
            <w:r w:rsidR="00A5610D">
              <w:rPr>
                <w:rFonts w:cs="B Mitra" w:hint="cs"/>
                <w:sz w:val="24"/>
                <w:szCs w:val="24"/>
                <w:rtl/>
              </w:rPr>
              <w:t>8</w:t>
            </w:r>
            <w:r w:rsidRPr="001A7921">
              <w:rPr>
                <w:rFonts w:cs="B Mitra" w:hint="cs"/>
                <w:sz w:val="24"/>
                <w:szCs w:val="24"/>
                <w:rtl/>
              </w:rPr>
              <w:t>0 و بیشتر</w:t>
            </w:r>
          </w:p>
        </w:tc>
        <w:tc>
          <w:tcPr>
            <w:tcW w:w="2261" w:type="dxa"/>
          </w:tcPr>
          <w:p w:rsidR="001A7921" w:rsidRPr="001A7921" w:rsidRDefault="001A7921" w:rsidP="001A7921">
            <w:pPr>
              <w:tabs>
                <w:tab w:val="center" w:pos="4513"/>
                <w:tab w:val="right" w:pos="9026"/>
              </w:tabs>
              <w:jc w:val="center"/>
              <w:rPr>
                <w:rFonts w:cs="B Mitra"/>
                <w:sz w:val="24"/>
                <w:szCs w:val="24"/>
                <w:rtl/>
              </w:rPr>
            </w:pPr>
            <w:r w:rsidRPr="001A7921">
              <w:rPr>
                <w:rFonts w:cs="B Mitra" w:hint="cs"/>
                <w:sz w:val="24"/>
                <w:szCs w:val="24"/>
                <w:rtl/>
              </w:rPr>
              <w:t>در صورت تایید نهایی ستاد وزارتی صدور گواهینامه با اعتبار یکساله</w:t>
            </w:r>
          </w:p>
        </w:tc>
      </w:tr>
      <w:tr w:rsidR="001A7921" w:rsidRPr="000F1489" w:rsidTr="001A7921">
        <w:trPr>
          <w:trHeight w:val="906"/>
        </w:trPr>
        <w:tc>
          <w:tcPr>
            <w:tcW w:w="537" w:type="dxa"/>
            <w:vAlign w:val="center"/>
          </w:tcPr>
          <w:p w:rsidR="001A7921" w:rsidRPr="001A7921" w:rsidRDefault="001A7921" w:rsidP="00B4143B">
            <w:pPr>
              <w:tabs>
                <w:tab w:val="center" w:pos="4513"/>
                <w:tab w:val="right" w:pos="9026"/>
              </w:tabs>
              <w:jc w:val="center"/>
              <w:rPr>
                <w:rFonts w:cs="B Mitra"/>
                <w:sz w:val="20"/>
                <w:szCs w:val="20"/>
                <w:rtl/>
              </w:rPr>
            </w:pPr>
            <w:r w:rsidRPr="001A7921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1A7921" w:rsidRPr="001A7921" w:rsidRDefault="001A7921" w:rsidP="001A7921">
            <w:pPr>
              <w:tabs>
                <w:tab w:val="center" w:pos="4513"/>
                <w:tab w:val="right" w:pos="9026"/>
              </w:tabs>
              <w:jc w:val="center"/>
              <w:rPr>
                <w:rFonts w:cs="B Mitra"/>
                <w:sz w:val="24"/>
                <w:szCs w:val="24"/>
                <w:rtl/>
              </w:rPr>
            </w:pPr>
            <w:r w:rsidRPr="001A7921">
              <w:rPr>
                <w:rFonts w:cs="B Mitra" w:hint="cs"/>
                <w:sz w:val="24"/>
                <w:szCs w:val="24"/>
                <w:rtl/>
              </w:rPr>
              <w:t xml:space="preserve">تایید مشروط از سوی دانشگاه  </w:t>
            </w:r>
          </w:p>
        </w:tc>
        <w:tc>
          <w:tcPr>
            <w:tcW w:w="2126" w:type="dxa"/>
            <w:vAlign w:val="center"/>
          </w:tcPr>
          <w:p w:rsidR="001A7921" w:rsidRPr="001A7921" w:rsidRDefault="00A5610D" w:rsidP="00A5610D">
            <w:pPr>
              <w:tabs>
                <w:tab w:val="center" w:pos="4513"/>
                <w:tab w:val="right" w:pos="9026"/>
              </w:tabs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80</w:t>
            </w:r>
            <w:r w:rsidR="001A7921" w:rsidRPr="001A7921">
              <w:rPr>
                <w:rFonts w:cs="B Mitra" w:hint="cs"/>
                <w:sz w:val="24"/>
                <w:szCs w:val="24"/>
                <w:rtl/>
              </w:rPr>
              <w:t>-</w:t>
            </w:r>
            <w:r>
              <w:rPr>
                <w:rFonts w:cs="B Mitra" w:hint="cs"/>
                <w:sz w:val="24"/>
                <w:szCs w:val="24"/>
                <w:rtl/>
              </w:rPr>
              <w:t>65</w:t>
            </w:r>
            <w:r w:rsidR="001A7921" w:rsidRPr="001A7921">
              <w:rPr>
                <w:rFonts w:cs="B Mitra" w:hint="cs"/>
                <w:sz w:val="24"/>
                <w:szCs w:val="24"/>
                <w:rtl/>
              </w:rPr>
              <w:t xml:space="preserve"> درصد</w:t>
            </w:r>
          </w:p>
        </w:tc>
        <w:tc>
          <w:tcPr>
            <w:tcW w:w="2242" w:type="dxa"/>
            <w:vAlign w:val="center"/>
          </w:tcPr>
          <w:p w:rsidR="001A7921" w:rsidRPr="001A7921" w:rsidRDefault="001A7921" w:rsidP="00A5610D">
            <w:pPr>
              <w:tabs>
                <w:tab w:val="center" w:pos="4513"/>
                <w:tab w:val="right" w:pos="9026"/>
              </w:tabs>
              <w:jc w:val="center"/>
              <w:rPr>
                <w:rFonts w:cs="B Mitra"/>
                <w:sz w:val="24"/>
                <w:szCs w:val="24"/>
                <w:rtl/>
              </w:rPr>
            </w:pPr>
            <w:r w:rsidRPr="001A7921">
              <w:rPr>
                <w:rFonts w:cs="B Mitra" w:hint="cs"/>
                <w:sz w:val="24"/>
                <w:szCs w:val="24"/>
                <w:rtl/>
              </w:rPr>
              <w:t>2</w:t>
            </w:r>
            <w:r w:rsidR="00A5610D">
              <w:rPr>
                <w:rFonts w:cs="B Mitra" w:hint="cs"/>
                <w:sz w:val="24"/>
                <w:szCs w:val="24"/>
                <w:rtl/>
              </w:rPr>
              <w:t>7</w:t>
            </w:r>
            <w:r w:rsidRPr="001A7921">
              <w:rPr>
                <w:rFonts w:cs="B Mitra" w:hint="cs"/>
                <w:sz w:val="24"/>
                <w:szCs w:val="24"/>
                <w:rtl/>
              </w:rPr>
              <w:t xml:space="preserve">9- </w:t>
            </w:r>
            <w:r w:rsidR="00A5610D">
              <w:rPr>
                <w:rFonts w:cs="B Mitra" w:hint="cs"/>
                <w:sz w:val="24"/>
                <w:szCs w:val="24"/>
                <w:rtl/>
              </w:rPr>
              <w:t>227</w:t>
            </w:r>
          </w:p>
        </w:tc>
        <w:tc>
          <w:tcPr>
            <w:tcW w:w="2261" w:type="dxa"/>
          </w:tcPr>
          <w:p w:rsidR="001A7921" w:rsidRPr="001A7921" w:rsidRDefault="001A7921" w:rsidP="001A7921">
            <w:pPr>
              <w:tabs>
                <w:tab w:val="center" w:pos="4513"/>
                <w:tab w:val="right" w:pos="9026"/>
              </w:tabs>
              <w:jc w:val="center"/>
              <w:rPr>
                <w:rFonts w:cs="B Mitra"/>
                <w:sz w:val="24"/>
                <w:szCs w:val="24"/>
                <w:rtl/>
              </w:rPr>
            </w:pPr>
            <w:r w:rsidRPr="001A7921">
              <w:rPr>
                <w:rFonts w:cs="B Mitra" w:hint="cs"/>
                <w:sz w:val="24"/>
                <w:szCs w:val="24"/>
                <w:rtl/>
              </w:rPr>
              <w:t xml:space="preserve">در صورت تایید نهایی ستاد وزارتی صدور گواهینامه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مشروط </w:t>
            </w:r>
            <w:r w:rsidRPr="001A7921">
              <w:rPr>
                <w:rFonts w:cs="B Mitra" w:hint="cs"/>
                <w:sz w:val="24"/>
                <w:szCs w:val="24"/>
                <w:rtl/>
              </w:rPr>
              <w:t xml:space="preserve">با </w:t>
            </w:r>
            <w:r>
              <w:rPr>
                <w:rFonts w:cs="B Mitra" w:hint="cs"/>
                <w:sz w:val="24"/>
                <w:szCs w:val="24"/>
                <w:rtl/>
              </w:rPr>
              <w:t>اعتبار شش ماهه</w:t>
            </w:r>
          </w:p>
        </w:tc>
      </w:tr>
      <w:tr w:rsidR="001A7921" w:rsidRPr="000F1489" w:rsidTr="001A7921">
        <w:trPr>
          <w:trHeight w:val="919"/>
        </w:trPr>
        <w:tc>
          <w:tcPr>
            <w:tcW w:w="537" w:type="dxa"/>
            <w:vAlign w:val="center"/>
          </w:tcPr>
          <w:p w:rsidR="001A7921" w:rsidRPr="001A7921" w:rsidRDefault="001A7921" w:rsidP="00B4143B">
            <w:pPr>
              <w:tabs>
                <w:tab w:val="center" w:pos="4513"/>
                <w:tab w:val="right" w:pos="9026"/>
              </w:tabs>
              <w:jc w:val="center"/>
              <w:rPr>
                <w:rFonts w:cs="B Mitra"/>
                <w:sz w:val="20"/>
                <w:szCs w:val="20"/>
                <w:rtl/>
              </w:rPr>
            </w:pPr>
            <w:r w:rsidRPr="001A7921">
              <w:rPr>
                <w:rFonts w:cs="B Mitra" w:hint="cs"/>
                <w:sz w:val="20"/>
                <w:szCs w:val="20"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1A7921" w:rsidRPr="001A7921" w:rsidRDefault="001A7921" w:rsidP="00B4143B">
            <w:pPr>
              <w:tabs>
                <w:tab w:val="center" w:pos="4513"/>
                <w:tab w:val="right" w:pos="9026"/>
              </w:tabs>
              <w:jc w:val="center"/>
              <w:rPr>
                <w:rFonts w:cs="B Mitra"/>
                <w:sz w:val="24"/>
                <w:szCs w:val="24"/>
                <w:rtl/>
              </w:rPr>
            </w:pPr>
            <w:r w:rsidRPr="001A7921">
              <w:rPr>
                <w:rFonts w:cs="B Mitra" w:hint="cs"/>
                <w:sz w:val="24"/>
                <w:szCs w:val="24"/>
                <w:rtl/>
              </w:rPr>
              <w:t>عدم تایید</w:t>
            </w:r>
          </w:p>
        </w:tc>
        <w:tc>
          <w:tcPr>
            <w:tcW w:w="2126" w:type="dxa"/>
            <w:vAlign w:val="center"/>
          </w:tcPr>
          <w:p w:rsidR="001A7921" w:rsidRPr="001A7921" w:rsidRDefault="001A7921" w:rsidP="00A5610D">
            <w:pPr>
              <w:tabs>
                <w:tab w:val="center" w:pos="4513"/>
                <w:tab w:val="right" w:pos="9026"/>
              </w:tabs>
              <w:jc w:val="center"/>
              <w:rPr>
                <w:rFonts w:cs="B Mitra"/>
                <w:sz w:val="24"/>
                <w:szCs w:val="24"/>
                <w:rtl/>
              </w:rPr>
            </w:pPr>
            <w:r w:rsidRPr="001A7921">
              <w:rPr>
                <w:rFonts w:cs="B Mitra" w:hint="cs"/>
                <w:sz w:val="24"/>
                <w:szCs w:val="24"/>
                <w:rtl/>
              </w:rPr>
              <w:t>کمتر از 6</w:t>
            </w:r>
            <w:r w:rsidR="00A5610D">
              <w:rPr>
                <w:rFonts w:cs="B Mitra" w:hint="cs"/>
                <w:sz w:val="24"/>
                <w:szCs w:val="24"/>
                <w:rtl/>
              </w:rPr>
              <w:t>5</w:t>
            </w:r>
            <w:r w:rsidRPr="001A7921">
              <w:rPr>
                <w:rFonts w:cs="B Mitra" w:hint="cs"/>
                <w:sz w:val="24"/>
                <w:szCs w:val="24"/>
                <w:rtl/>
              </w:rPr>
              <w:t xml:space="preserve"> درصد</w:t>
            </w:r>
          </w:p>
        </w:tc>
        <w:tc>
          <w:tcPr>
            <w:tcW w:w="2242" w:type="dxa"/>
            <w:vAlign w:val="center"/>
          </w:tcPr>
          <w:p w:rsidR="001A7921" w:rsidRPr="001A7921" w:rsidRDefault="001A7921" w:rsidP="00A5610D">
            <w:pPr>
              <w:tabs>
                <w:tab w:val="center" w:pos="4513"/>
                <w:tab w:val="right" w:pos="9026"/>
              </w:tabs>
              <w:jc w:val="center"/>
              <w:rPr>
                <w:rFonts w:cs="B Mitra"/>
                <w:sz w:val="24"/>
                <w:szCs w:val="24"/>
                <w:rtl/>
              </w:rPr>
            </w:pPr>
            <w:r w:rsidRPr="001A7921">
              <w:rPr>
                <w:rFonts w:cs="B Mitra" w:hint="cs"/>
                <w:sz w:val="24"/>
                <w:szCs w:val="24"/>
                <w:rtl/>
              </w:rPr>
              <w:t>امتیاز 2</w:t>
            </w:r>
            <w:r w:rsidR="00A5610D">
              <w:rPr>
                <w:rFonts w:cs="B Mitra" w:hint="cs"/>
                <w:sz w:val="24"/>
                <w:szCs w:val="24"/>
                <w:rtl/>
              </w:rPr>
              <w:t>26</w:t>
            </w:r>
            <w:bookmarkStart w:id="0" w:name="_GoBack"/>
            <w:bookmarkEnd w:id="0"/>
            <w:r w:rsidRPr="001A7921">
              <w:rPr>
                <w:rFonts w:cs="B Mitra" w:hint="cs"/>
                <w:sz w:val="24"/>
                <w:szCs w:val="24"/>
                <w:rtl/>
              </w:rPr>
              <w:t xml:space="preserve"> و کمتر</w:t>
            </w:r>
          </w:p>
        </w:tc>
        <w:tc>
          <w:tcPr>
            <w:tcW w:w="2261" w:type="dxa"/>
          </w:tcPr>
          <w:p w:rsidR="001A7921" w:rsidRPr="001A7921" w:rsidRDefault="001A7921" w:rsidP="00B4143B">
            <w:pPr>
              <w:tabs>
                <w:tab w:val="center" w:pos="4513"/>
                <w:tab w:val="right" w:pos="9026"/>
              </w:tabs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مهلت 6 ماهه جهت بهبود و ارزیابی مجدد دانشگاه</w:t>
            </w:r>
          </w:p>
        </w:tc>
      </w:tr>
    </w:tbl>
    <w:p w:rsidR="008359EF" w:rsidRDefault="008359EF" w:rsidP="008359EF">
      <w:pPr>
        <w:rPr>
          <w:rFonts w:cs="B Mitra"/>
          <w:sz w:val="28"/>
          <w:szCs w:val="28"/>
        </w:rPr>
      </w:pPr>
    </w:p>
    <w:sectPr w:rsidR="008359EF" w:rsidSect="003D14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9EF"/>
    <w:rsid w:val="00150CCA"/>
    <w:rsid w:val="001A7921"/>
    <w:rsid w:val="003D14C7"/>
    <w:rsid w:val="005F2A00"/>
    <w:rsid w:val="008359EF"/>
    <w:rsid w:val="00A5610D"/>
    <w:rsid w:val="00B72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64C1B5-25EF-49C1-9BFA-49D9ADC62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59EF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mohebpour</dc:creator>
  <cp:lastModifiedBy>نقدی خانم شهلا</cp:lastModifiedBy>
  <cp:revision>3</cp:revision>
  <dcterms:created xsi:type="dcterms:W3CDTF">2018-04-08T10:40:00Z</dcterms:created>
  <dcterms:modified xsi:type="dcterms:W3CDTF">2018-04-08T10:42:00Z</dcterms:modified>
</cp:coreProperties>
</file>